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300000" cy="32267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bel_00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3226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0" w:line="240" w:lineRule="auto"/>
        <w:jc w:val="center"/>
      </w:pPr>
      <w:r>
        <w:rPr>
          <w:rFonts w:ascii="Noto Sans" w:hAnsi="Noto Sans" w:eastAsia="Microsoft YaHei"/>
          <w:b/>
          <w:i w:val="0"/>
          <w:color w:val="263238"/>
          <w:sz w:val="17"/>
        </w:rPr>
        <w:t>Europäische Vereinigung zum Schutz historischer chinesischer Dokumente</w:t>
      </w:r>
    </w:p>
    <w:p>
      <w:pPr>
        <w:spacing w:before="0" w:after="10" w:line="240" w:lineRule="auto"/>
        <w:jc w:val="center"/>
      </w:pPr>
      <w:r>
        <w:rPr>
          <w:rFonts w:ascii="Noto Sans" w:hAnsi="Noto Sans" w:eastAsia="Microsoft YaHei"/>
          <w:b/>
          <w:i w:val="0"/>
          <w:color w:val="263238"/>
          <w:sz w:val="17"/>
        </w:rPr>
        <w:t>European Association for the Protection of Chinese Historical Documents</w:t>
      </w:r>
    </w:p>
    <w:p>
      <w:pPr>
        <w:spacing w:before="0" w:after="80" w:line="240" w:lineRule="auto"/>
        <w:jc w:val="center"/>
      </w:pPr>
      <w:r>
        <w:rPr>
          <w:rFonts w:ascii="Noto Sans" w:hAnsi="Noto Sans" w:eastAsia="Microsoft YaHei"/>
          <w:b/>
          <w:i w:val="0"/>
          <w:color w:val="263238"/>
          <w:sz w:val="17"/>
        </w:rPr>
        <w:t>Association européenne pour la protection des documents historiques chinois</w:t>
      </w:r>
    </w:p>
    <w:p>
      <w:pPr>
        <w:spacing w:before="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300000" cy="35440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bel_00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3544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 w:line="240" w:lineRule="auto"/>
        <w:jc w:val="center"/>
      </w:pPr>
      <w:r>
        <w:rPr>
          <w:rFonts w:ascii="Noto Sans" w:hAnsi="Noto Sans" w:eastAsia="Microsoft YaHei"/>
          <w:b/>
          <w:i w:val="0"/>
          <w:color w:val="5B2A86"/>
          <w:sz w:val="20"/>
        </w:rPr>
        <w:t>Interessenbekundung · Expression of Interest · Manifestation d’intérêt</w:t>
      </w:r>
    </w:p>
    <w:tbl>
      <w:tblPr>
        <w:tblStyle w:val="TableGrid"/>
        <w:tblW w:type="dxa" w:w="1020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3401"/>
        <w:gridCol w:w="6803"/>
      </w:tblGrid>
      <w:tr>
        <w:tc>
          <w:tcPr>
            <w:tcW w:type="dxa" w:w="3401"/>
            <w:vAlign w:val="center"/>
            <w:shd w:fill="F7F7F7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/>
              <w:jc w:val="left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925634" cy="708887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el_003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5634" cy="70888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/>
            </w:pPr>
            <w:r/>
          </w:p>
        </w:tc>
      </w:tr>
      <w:tr>
        <w:tc>
          <w:tcPr>
            <w:tcW w:type="dxa" w:w="3401"/>
            <w:vAlign w:val="center"/>
            <w:shd w:fill="F7F7F7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/>
              <w:jc w:val="left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925634" cy="708887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el_004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5634" cy="70888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/>
            </w:pPr>
            <w:r/>
          </w:p>
        </w:tc>
      </w:tr>
      <w:tr>
        <w:tc>
          <w:tcPr>
            <w:tcW w:type="dxa" w:w="3401"/>
            <w:vAlign w:val="center"/>
            <w:shd w:fill="F7F7F7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/>
              <w:jc w:val="left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925634" cy="708887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el_005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5634" cy="70888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/>
            </w:pPr>
            <w:r/>
          </w:p>
        </w:tc>
      </w:tr>
      <w:tr>
        <w:tc>
          <w:tcPr>
            <w:tcW w:type="dxa" w:w="3401"/>
            <w:vAlign w:val="center"/>
            <w:shd w:fill="F7F7F7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/>
              <w:jc w:val="left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925634" cy="708887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el_006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5634" cy="70888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/>
            </w:pPr>
            <w:r/>
          </w:p>
        </w:tc>
      </w:tr>
      <w:tr>
        <w:tc>
          <w:tcPr>
            <w:tcW w:type="dxa" w:w="3401"/>
            <w:vAlign w:val="center"/>
            <w:shd w:fill="F7F7F7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/>
              <w:jc w:val="left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925634" cy="708887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el_007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5634" cy="70888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/>
            </w:pPr>
            <w:r/>
          </w:p>
        </w:tc>
      </w:tr>
    </w:tbl>
    <w:p>
      <w:pPr>
        <w:spacing w:before="80" w:after="60"/>
      </w:pPr>
      <w:r>
        <w:drawing>
          <wp:inline xmlns:a="http://schemas.openxmlformats.org/drawingml/2006/main" xmlns:pic="http://schemas.openxmlformats.org/drawingml/2006/picture">
            <wp:extent cx="6372000" cy="419777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bel_008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72000" cy="419777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dxa" w:w="1020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02"/>
        <w:gridCol w:w="5102"/>
      </w:tblGrid>
      <w:tr>
        <w:tc>
          <w:tcPr>
            <w:tcW w:type="dxa" w:w="5102"/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before="0" w:after="0"/>
              <w:jc w:val="left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005770" cy="692014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el_009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770" cy="6920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02"/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before="0" w:after="0"/>
              <w:jc w:val="left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005770" cy="692014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el_010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770" cy="6920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5102"/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before="0" w:after="0"/>
              <w:jc w:val="left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005770" cy="692014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el_011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770" cy="6920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02"/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before="0" w:after="0"/>
              <w:jc w:val="left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005770" cy="692014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el_012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770" cy="6920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5102"/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before="0" w:after="0"/>
              <w:jc w:val="left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005770" cy="692014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el_013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770" cy="6920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02"/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before="0" w:after="0"/>
              <w:jc w:val="left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005770" cy="692014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el_014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770" cy="6920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5102"/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before="0" w:after="0"/>
              <w:jc w:val="left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005770" cy="692014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el_015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770" cy="6920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02"/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before="0" w:after="0"/>
              <w:jc w:val="left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005770" cy="692014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el_016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770" cy="6920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p>
      <w:pPr>
        <w:spacing w:before="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300000" cy="301511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bel_017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3015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 w:line="240" w:lineRule="auto"/>
        <w:jc w:val="center"/>
      </w:pPr>
      <w:r>
        <w:rPr>
          <w:rFonts w:ascii="Noto Sans" w:hAnsi="Noto Sans" w:eastAsia="Microsoft YaHei"/>
          <w:b/>
          <w:i w:val="0"/>
          <w:color w:val="5B2A86"/>
          <w:sz w:val="20"/>
        </w:rPr>
        <w:t>Beteiligungsabsicht · Participation Intent · Intention de participation</w:t>
      </w:r>
    </w:p>
    <w:tbl>
      <w:tblPr>
        <w:tblStyle w:val="TableGrid"/>
        <w:tblW w:type="dxa" w:w="1020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02"/>
        <w:gridCol w:w="5102"/>
      </w:tblGrid>
      <w:tr>
        <w:tc>
          <w:tcPr>
            <w:tcW w:type="dxa" w:w="5102"/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before="0" w:after="0"/>
              <w:jc w:val="left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005770" cy="692014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el_018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770" cy="6920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02"/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before="0" w:after="0"/>
              <w:jc w:val="left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005770" cy="692014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el_019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770" cy="6920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5102"/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before="0" w:after="0"/>
              <w:jc w:val="left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005770" cy="692014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el_020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770" cy="6920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02"/>
            <w:tcMar>
              <w:top w:w="75" w:type="dxa"/>
              <w:start w:w="90" w:type="dxa"/>
              <w:bottom w:w="75" w:type="dxa"/>
              <w:end w:w="90" w:type="dxa"/>
            </w:tcMar>
            <w:vAlign w:val="top"/>
          </w:tcPr>
          <w:p>
            <w:pPr>
              <w:spacing w:before="0" w:after="0"/>
              <w:jc w:val="left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005770" cy="692014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el_021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770" cy="6920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80" w:after="60"/>
      </w:pPr>
      <w:r>
        <w:drawing>
          <wp:inline xmlns:a="http://schemas.openxmlformats.org/drawingml/2006/main" xmlns:pic="http://schemas.openxmlformats.org/drawingml/2006/picture">
            <wp:extent cx="6372000" cy="419777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bel_022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372000" cy="419777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dxa" w:w="1020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204"/>
      </w:tblGrid>
      <w:tr>
        <w:tc>
          <w:tcPr>
            <w:tcW w:type="dxa" w:w="1020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before="0" w:after="0"/>
              <w:jc w:val="left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6245540" cy="698062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el_023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5540" cy="6980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 w:after="20"/>
            </w:pPr>
            <w:r>
              <w:rPr>
                <w:rFonts w:ascii="Noto Sans" w:hAnsi="Noto Sans" w:eastAsia="Microsoft YaHei"/>
                <w:b w:val="0"/>
                <w:i w:val="0"/>
                <w:color w:val="58636B"/>
                <w:sz w:val="15"/>
              </w:rPr>
              <w:t>________________________________________________________________________________</w:t>
            </w:r>
          </w:p>
          <w:p>
            <w:pPr>
              <w:spacing w:before="80" w:after="20"/>
            </w:pPr>
            <w:r>
              <w:rPr>
                <w:rFonts w:ascii="Noto Sans" w:hAnsi="Noto Sans" w:eastAsia="Microsoft YaHei"/>
                <w:b w:val="0"/>
                <w:i w:val="0"/>
                <w:color w:val="58636B"/>
                <w:sz w:val="15"/>
              </w:rPr>
              <w:t>________________________________________________________________________________</w:t>
            </w:r>
          </w:p>
          <w:p>
            <w:pPr>
              <w:spacing w:before="80" w:after="20"/>
            </w:pPr>
            <w:r>
              <w:rPr>
                <w:rFonts w:ascii="Noto Sans" w:hAnsi="Noto Sans" w:eastAsia="Microsoft YaHei"/>
                <w:b w:val="0"/>
                <w:i w:val="0"/>
                <w:color w:val="58636B"/>
                <w:sz w:val="15"/>
              </w:rPr>
              <w:t>________________________________________________________________________________</w:t>
            </w:r>
          </w:p>
          <w:p>
            <w:pPr>
              <w:spacing w:before="80" w:after="20"/>
            </w:pPr>
            <w:r>
              <w:rPr>
                <w:rFonts w:ascii="Noto Sans" w:hAnsi="Noto Sans" w:eastAsia="Microsoft YaHei"/>
                <w:b w:val="0"/>
                <w:i w:val="0"/>
                <w:color w:val="58636B"/>
                <w:sz w:val="15"/>
              </w:rPr>
              <w:t>________________________________________________________________________________</w:t>
            </w:r>
          </w:p>
          <w:p>
            <w:pPr>
              <w:spacing w:before="80" w:after="20"/>
            </w:pPr>
            <w:r>
              <w:rPr>
                <w:rFonts w:ascii="Noto Sans" w:hAnsi="Noto Sans" w:eastAsia="Microsoft YaHei"/>
                <w:b w:val="0"/>
                <w:i w:val="0"/>
                <w:color w:val="58636B"/>
                <w:sz w:val="15"/>
              </w:rPr>
              <w:t>________________________________________________________________________________</w:t>
            </w:r>
          </w:p>
          <w:p>
            <w:pPr>
              <w:spacing w:before="80" w:after="20"/>
            </w:pPr>
            <w:r>
              <w:rPr>
                <w:rFonts w:ascii="Noto Sans" w:hAnsi="Noto Sans" w:eastAsia="Microsoft YaHei"/>
                <w:b w:val="0"/>
                <w:i w:val="0"/>
                <w:color w:val="58636B"/>
                <w:sz w:val="15"/>
              </w:rPr>
              <w:t>________________________________________________________________________________</w:t>
            </w:r>
          </w:p>
        </w:tc>
      </w:tr>
    </w:tbl>
    <w:p>
      <w:pPr>
        <w:spacing w:before="80" w:after="60"/>
      </w:pPr>
      <w:r>
        <w:drawing>
          <wp:inline xmlns:a="http://schemas.openxmlformats.org/drawingml/2006/main" xmlns:pic="http://schemas.openxmlformats.org/drawingml/2006/picture">
            <wp:extent cx="6372000" cy="419777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bel_024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372000" cy="419777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dxa" w:w="1020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02"/>
        <w:gridCol w:w="5102"/>
      </w:tblGrid>
      <w:tr>
        <w:tc>
          <w:tcPr>
            <w:tcW w:type="dxa" w:w="510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before="0" w:after="0"/>
              <w:jc w:val="left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005770" cy="359213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el_025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770" cy="35921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0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before="0" w:after="0"/>
              <w:jc w:val="left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005770" cy="359213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el_026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770" cy="35921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80" w:after="60"/>
      </w:pPr>
      <w:r>
        <w:drawing>
          <wp:inline xmlns:a="http://schemas.openxmlformats.org/drawingml/2006/main" xmlns:pic="http://schemas.openxmlformats.org/drawingml/2006/picture">
            <wp:extent cx="6372000" cy="419777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bel_027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372000" cy="419777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dxa" w:w="1020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204"/>
      </w:tblGrid>
      <w:tr>
        <w:tc>
          <w:tcPr>
            <w:tcW w:type="dxa" w:w="10204"/>
            <w:shd w:fill="F4F1F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6245540" cy="941326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el_028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5540" cy="941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20" w:after="0"/>
        <w:jc w:val="center"/>
      </w:pPr>
      <w:r>
        <w:drawing>
          <wp:inline xmlns:a="http://schemas.openxmlformats.org/drawingml/2006/main" xmlns:pic="http://schemas.openxmlformats.org/drawingml/2006/picture">
            <wp:extent cx="6300000" cy="363976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bel_029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3639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1906" w:h="16838"/>
      <w:pgMar w:top="652" w:right="822" w:bottom="595" w:left="822" w:header="283" w:footer="25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 w:eastAsia="Microsoft YaHei"/>
        <w:b w:val="0"/>
        <w:i w:val="0"/>
        <w:color w:val="58636B"/>
        <w:sz w:val="15"/>
      </w:rPr>
      <w:t>EAPC · Multilingual Expression of Interest Form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Noto Sans" w:hAnsi="Noto Sans" w:eastAsia="Microsoft YaHei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Relationship Id="rId30" Type="http://schemas.openxmlformats.org/officeDocument/2006/relationships/image" Target="media/image21.png"/><Relationship Id="rId31" Type="http://schemas.openxmlformats.org/officeDocument/2006/relationships/image" Target="media/image22.png"/><Relationship Id="rId32" Type="http://schemas.openxmlformats.org/officeDocument/2006/relationships/image" Target="media/image23.png"/><Relationship Id="rId33" Type="http://schemas.openxmlformats.org/officeDocument/2006/relationships/image" Target="media/image24.png"/><Relationship Id="rId34" Type="http://schemas.openxmlformats.org/officeDocument/2006/relationships/image" Target="media/image25.png"/><Relationship Id="rId35" Type="http://schemas.openxmlformats.org/officeDocument/2006/relationships/image" Target="media/image26.png"/><Relationship Id="rId36" Type="http://schemas.openxmlformats.org/officeDocument/2006/relationships/image" Target="media/image27.png"/><Relationship Id="rId37" Type="http://schemas.openxmlformats.org/officeDocument/2006/relationships/image" Target="media/image28.png"/><Relationship Id="rId38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EAPC Multilingual Expression of Interest Form</dc:title>
  <dc:subject>Five-language participation and membership interest form</dc:subject>
  <dc:creator>European Association for the Protection of Chinese Historical Documents</dc:creator>
  <cp:keywords>EAPC, membership, participation, multilingual form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